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07961" w14:textId="37CA09E2" w:rsidR="00187872" w:rsidRDefault="00187872">
      <w:r>
        <w:t>Battle Ropes</w:t>
      </w:r>
    </w:p>
    <w:p w14:paraId="139D0923" w14:textId="04F65768" w:rsidR="00187872" w:rsidRDefault="00187872">
      <w:r>
        <w:t>1x50ft 1 ½ Nylan Rope 30lbs-$75</w:t>
      </w:r>
    </w:p>
    <w:p w14:paraId="39CA7198" w14:textId="59D44609" w:rsidR="00187872" w:rsidRDefault="00187872">
      <w:r>
        <w:t>1x10ft 1 ½ Nylon Rope 10lbs-$25</w:t>
      </w:r>
    </w:p>
    <w:p w14:paraId="75A8210C" w14:textId="77777777" w:rsidR="00187872" w:rsidRDefault="00187872"/>
    <w:p w14:paraId="3EEAB082" w14:textId="77777777" w:rsidR="00187872" w:rsidRDefault="00187872"/>
    <w:p w14:paraId="1E447A9D" w14:textId="4E08B3E8" w:rsidR="006306F2" w:rsidRDefault="0022396C">
      <w:r>
        <w:rPr>
          <w:noProof/>
        </w:rPr>
        <w:drawing>
          <wp:inline distT="0" distB="0" distL="0" distR="0" wp14:anchorId="192B113D" wp14:editId="4A6CEE5A">
            <wp:extent cx="2124075" cy="1593056"/>
            <wp:effectExtent l="0" t="952" r="8572" b="8573"/>
            <wp:docPr id="195955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5236" name="Picture 1959552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31876" cy="159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D048A5" wp14:editId="7983E9E0">
            <wp:extent cx="2124286" cy="1593215"/>
            <wp:effectExtent l="0" t="1270" r="8255" b="8255"/>
            <wp:docPr id="14325978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97852" name="Picture 14325978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80576" cy="16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6C"/>
    <w:rsid w:val="00187872"/>
    <w:rsid w:val="0022396C"/>
    <w:rsid w:val="006306F2"/>
    <w:rsid w:val="00AB5C3D"/>
    <w:rsid w:val="00C87209"/>
    <w:rsid w:val="00F4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3F76"/>
  <w15:chartTrackingRefBased/>
  <w15:docId w15:val="{DCB9ED6A-C4B5-4F1B-9B58-101BC401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Figgins</dc:creator>
  <cp:keywords/>
  <dc:description/>
  <cp:lastModifiedBy>Marie Figgins</cp:lastModifiedBy>
  <cp:revision>1</cp:revision>
  <dcterms:created xsi:type="dcterms:W3CDTF">2024-06-25T23:28:00Z</dcterms:created>
  <dcterms:modified xsi:type="dcterms:W3CDTF">2024-06-25T23:43:00Z</dcterms:modified>
</cp:coreProperties>
</file>